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0AC" w:rsidRDefault="008628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D1F39BA">
                <wp:simplePos x="0" y="0"/>
                <wp:positionH relativeFrom="column">
                  <wp:posOffset>845820</wp:posOffset>
                </wp:positionH>
                <wp:positionV relativeFrom="paragraph">
                  <wp:posOffset>60960</wp:posOffset>
                </wp:positionV>
                <wp:extent cx="4130040" cy="37566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87" w:rsidRDefault="00862887" w:rsidP="00862887">
                            <w:pPr>
                              <w:jc w:val="center"/>
                            </w:pPr>
                            <w:r>
                              <w:t>Request for Proposal (RFP)</w:t>
                            </w:r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  <w:r>
                              <w:t>Attn: Businesses, community and faith-based organizations, not-for-profit agencies, colleges, proprietary schools, labor training programs, and other entities.</w:t>
                            </w:r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  <w:proofErr w:type="gramStart"/>
                            <w:r>
                              <w:t>Notice of available funding to serve as One-Stop Operator in an eight-county area in the eastern panhandle of West Virginia under the provisions of Title I of the federal Workforce Innovation and Opportunity Act.</w:t>
                            </w:r>
                            <w:proofErr w:type="gramEnd"/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  <w:r>
                              <w:t>The Region VII Workforce Development Board (WDB) is soliciting proposals for One-Stop Operator to coordinate service delivery among the one-stop partners and service providers.</w:t>
                            </w:r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  <w:r>
                              <w:t xml:space="preserve">Thomas P. Miller and Associates (TPMA)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serving as the independent procurement entity for the WDB.</w:t>
                            </w:r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  <w:r>
                              <w:t xml:space="preserve">Interested parties should send an email to </w:t>
                            </w:r>
                            <w:hyperlink r:id="rId5" w:history="1">
                              <w:r w:rsidRPr="00311E3A">
                                <w:rPr>
                                  <w:rStyle w:val="Hyperlink"/>
                                </w:rPr>
                                <w:t>ksubler@tpma-inc.com</w:t>
                              </w:r>
                            </w:hyperlink>
                            <w:r>
                              <w:t xml:space="preserve"> requesting a copy of the RFP. The RFP can also be found at:</w:t>
                            </w:r>
                          </w:p>
                          <w:p w:rsidR="009250A9" w:rsidRDefault="00A85DFD" w:rsidP="00862887">
                            <w:pPr>
                              <w:jc w:val="center"/>
                            </w:pPr>
                            <w:hyperlink r:id="rId6" w:history="1">
                              <w:r w:rsidR="009250A9" w:rsidRPr="00C741DD">
                                <w:rPr>
                                  <w:rStyle w:val="Hyperlink"/>
                                </w:rPr>
                                <w:t>https://www.tpma-inc.com/procurement</w:t>
                              </w:r>
                            </w:hyperlink>
                            <w:r w:rsidR="009250A9">
                              <w:t xml:space="preserve"> </w:t>
                            </w:r>
                          </w:p>
                          <w:p w:rsidR="00862887" w:rsidRDefault="00862887" w:rsidP="00862887">
                            <w:pPr>
                              <w:jc w:val="center"/>
                            </w:pPr>
                          </w:p>
                          <w:p w:rsidR="00862887" w:rsidRDefault="00862887" w:rsidP="00862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.8pt;width:325.2pt;height:29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rYJA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OZte5fkMXRx9V8v5YrFI6mWsfH5unQ/vBWgSDxV1KH6C&#10;Z4cHH2I6rHwOib95ULLZSqWS4Xb1RjlyYNgo27RSBS/ClCF9RW/mxXxk4K8QeVp/gtAyYMcrqSt6&#10;fQ5iZeTtnWlSPwYm1XjGlJU5ERm5G1kMQz2chKmhOSKlDsbOxknEQwfuByU9dnVF/fc9c4IS9cGg&#10;LDfTWeQwJGM2XxZouEtPfelhhiNURQMl43ET0uhEwgzcoXytTMRGncdMTrlitya+T5MVx+HSTlG/&#10;5n/9EwAA//8DAFBLAwQUAAYACAAAACEAtmQyTN8AAAAJAQAADwAAAGRycy9kb3ducmV2LnhtbEyP&#10;wU7DMBBE70j8g7VIXBB1mqA0DXEqhASCWykIrm68TSLsdYjdNPw9ywluO5rR7JtqMzsrJhxD70nB&#10;cpGAQGq86alV8Pb6cF2ACFGT0dYTKvjGAJv6/KzSpfEnesFpF1vBJRRKraCLcSilDE2HToeFH5DY&#10;O/jR6chybKUZ9YnLnZVpkuTS6Z74Q6cHvO+w+dwdnYLi5mn6CM/Z9r3JD3Ydr1bT49eo1OXFfHcL&#10;IuIc/8Lwi8/oUDPT3h/JBGFZZ1nKUQXrHAT7qyLjY68gT5YpyLqS/xfUPwAAAP//AwBQSwECLQAU&#10;AAYACAAAACEAtoM4kv4AAADhAQAAEwAAAAAAAAAAAAAAAAAAAAAAW0NvbnRlbnRfVHlwZXNdLnht&#10;bFBLAQItABQABgAIAAAAIQA4/SH/1gAAAJQBAAALAAAAAAAAAAAAAAAAAC8BAABfcmVscy8ucmVs&#10;c1BLAQItABQABgAIAAAAIQCKekrYJAIAAEcEAAAOAAAAAAAAAAAAAAAAAC4CAABkcnMvZTJvRG9j&#10;LnhtbFBLAQItABQABgAIAAAAIQC2ZDJM3wAAAAkBAAAPAAAAAAAAAAAAAAAAAH4EAABkcnMvZG93&#10;bnJldi54bWxQSwUGAAAAAAQABADzAAAAigUAAAAA&#10;">
                <v:textbox>
                  <w:txbxContent>
                    <w:p w14:paraId="060EFE6A" w14:textId="77777777" w:rsidR="00862887" w:rsidRDefault="00862887" w:rsidP="00862887">
                      <w:pPr>
                        <w:jc w:val="center"/>
                      </w:pPr>
                      <w:r>
                        <w:t>Request for Proposal (RFP)</w:t>
                      </w:r>
                    </w:p>
                    <w:p w14:paraId="0842CA74" w14:textId="77777777" w:rsidR="00862887" w:rsidRDefault="00862887" w:rsidP="00862887">
                      <w:pPr>
                        <w:jc w:val="center"/>
                      </w:pPr>
                      <w:r>
                        <w:t>Attn: Businesses, community and faith-based organizations, not-for-profit agencies, colleges, proprietary schools, labor training programs, and other entities.</w:t>
                      </w:r>
                    </w:p>
                    <w:p w14:paraId="055D827C" w14:textId="77777777" w:rsidR="00862887" w:rsidRDefault="00862887" w:rsidP="00862887">
                      <w:pPr>
                        <w:jc w:val="center"/>
                      </w:pPr>
                      <w:r>
                        <w:t>Notice of available funding to serve as One-Stop Operator in an eight-county area in the eastern panhandle of West Virginia under the provisions of Title I of the federal Workforce Innovation and Opportunity Act.</w:t>
                      </w:r>
                    </w:p>
                    <w:p w14:paraId="6F638751" w14:textId="77777777" w:rsidR="00862887" w:rsidRDefault="00862887" w:rsidP="00862887">
                      <w:pPr>
                        <w:jc w:val="center"/>
                      </w:pPr>
                      <w:r>
                        <w:t>The Region VII Workforce Development Board (WDB) is soliciting proposals for One-Stop Operator to coordinate service delivery among the one-stop partners and service providers.</w:t>
                      </w:r>
                    </w:p>
                    <w:p w14:paraId="584B1813" w14:textId="77777777" w:rsidR="00862887" w:rsidRDefault="00862887" w:rsidP="00862887">
                      <w:pPr>
                        <w:jc w:val="center"/>
                      </w:pPr>
                      <w:r>
                        <w:t>Thomas P. Miller and Associates (TPMA) is serving as the independent procurement entity for the WDB.</w:t>
                      </w:r>
                    </w:p>
                    <w:p w14:paraId="53E76F3C" w14:textId="1129EFC0" w:rsidR="00862887" w:rsidRDefault="00862887" w:rsidP="00862887">
                      <w:pPr>
                        <w:jc w:val="center"/>
                      </w:pPr>
                      <w:r>
                        <w:t xml:space="preserve">Interested parties should send an email to </w:t>
                      </w:r>
                      <w:hyperlink r:id="rId7" w:history="1">
                        <w:r w:rsidRPr="00311E3A">
                          <w:rPr>
                            <w:rStyle w:val="Hyperlink"/>
                          </w:rPr>
                          <w:t>ksubler@tpma-inc.com</w:t>
                        </w:r>
                      </w:hyperlink>
                      <w:r>
                        <w:t xml:space="preserve"> requesting a copy of the RFP. The RFP can also be found at:</w:t>
                      </w:r>
                    </w:p>
                    <w:p w14:paraId="10DF54B2" w14:textId="0855F851" w:rsidR="009250A9" w:rsidRDefault="009250A9" w:rsidP="00862887">
                      <w:pPr>
                        <w:jc w:val="center"/>
                      </w:pPr>
                      <w:hyperlink r:id="rId8" w:history="1">
                        <w:r w:rsidRPr="00C741DD">
                          <w:rPr>
                            <w:rStyle w:val="Hyperlink"/>
                          </w:rPr>
                          <w:t>https://www.tpma-inc.com/procurement</w:t>
                        </w:r>
                      </w:hyperlink>
                      <w:r>
                        <w:t xml:space="preserve"> </w:t>
                      </w:r>
                    </w:p>
                    <w:p w14:paraId="70A344EF" w14:textId="77777777" w:rsidR="00862887" w:rsidRDefault="00862887" w:rsidP="00862887">
                      <w:pPr>
                        <w:jc w:val="center"/>
                      </w:pPr>
                    </w:p>
                    <w:p w14:paraId="4298737E" w14:textId="77777777" w:rsidR="00862887" w:rsidRDefault="00862887" w:rsidP="00862887"/>
                  </w:txbxContent>
                </v:textbox>
                <w10:wrap type="square"/>
              </v:shape>
            </w:pict>
          </mc:Fallback>
        </mc:AlternateContent>
      </w:r>
    </w:p>
    <w:sectPr w:rsidR="00CA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7"/>
    <w:rsid w:val="00862887"/>
    <w:rsid w:val="009250A9"/>
    <w:rsid w:val="00A85DFD"/>
    <w:rsid w:val="00C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8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ma-inc.com/proc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bler@tpma-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pma-inc.com/procurement" TargetMode="External"/><Relationship Id="rId5" Type="http://schemas.openxmlformats.org/officeDocument/2006/relationships/hyperlink" Target="mailto:ksubler@tpma-in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Subler</dc:creator>
  <cp:lastModifiedBy>mmartin</cp:lastModifiedBy>
  <cp:revision>2</cp:revision>
  <dcterms:created xsi:type="dcterms:W3CDTF">2018-01-12T18:50:00Z</dcterms:created>
  <dcterms:modified xsi:type="dcterms:W3CDTF">2018-01-12T18:50:00Z</dcterms:modified>
</cp:coreProperties>
</file>